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1BF8E" w14:textId="77777777" w:rsidR="00034AFE" w:rsidRPr="00034AFE" w:rsidRDefault="00034AFE" w:rsidP="00034AFE">
      <w:pPr>
        <w:rPr>
          <w:rFonts w:ascii="Arial" w:hAnsi="Arial"/>
          <w:b/>
          <w:bCs/>
          <w:sz w:val="24"/>
        </w:rPr>
      </w:pPr>
      <w:r w:rsidRPr="00034AFE">
        <w:rPr>
          <w:rFonts w:ascii="Arial" w:hAnsi="Arial"/>
          <w:b/>
          <w:bCs/>
          <w:sz w:val="24"/>
        </w:rPr>
        <w:t xml:space="preserve">Motivational Interview Role Play </w:t>
      </w:r>
    </w:p>
    <w:p w14:paraId="52FAE044" w14:textId="77777777" w:rsidR="00034AFE" w:rsidRPr="00034AFE" w:rsidRDefault="00034AFE" w:rsidP="00034AFE">
      <w:pPr>
        <w:rPr>
          <w:rFonts w:ascii="Arial" w:hAnsi="Arial"/>
          <w:b/>
          <w:bCs/>
          <w:sz w:val="24"/>
        </w:rPr>
      </w:pPr>
    </w:p>
    <w:p w14:paraId="1E642C5E" w14:textId="7D7A7A33" w:rsidR="00034AFE" w:rsidRPr="00034AFE" w:rsidRDefault="00034AFE" w:rsidP="00034AFE">
      <w:pPr>
        <w:rPr>
          <w:rFonts w:ascii="Arial" w:hAnsi="Arial"/>
          <w:sz w:val="24"/>
        </w:rPr>
      </w:pPr>
      <w:r w:rsidRPr="00034AFE">
        <w:rPr>
          <w:rFonts w:ascii="Arial" w:hAnsi="Arial"/>
          <w:i/>
          <w:iCs/>
          <w:sz w:val="24"/>
        </w:rPr>
        <w:t xml:space="preserve">Vocational Rehabilitation Counselor </w:t>
      </w:r>
    </w:p>
    <w:p w14:paraId="0406D0DE"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Hi Jane, it’s good to see you again. Last time we talked, you mentioned you had been applying for several jobs. How has that been going?</w:t>
      </w:r>
    </w:p>
    <w:p w14:paraId="14878967"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Honestly, it’s been frustrating. I’ve applied to a lot of places, but I keep getting rejected or I just don’t hear back.</w:t>
      </w:r>
    </w:p>
    <w:p w14:paraId="2EAEE31A"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That sounds really discouraging, especially after putting in so much effort.</w:t>
      </w:r>
    </w:p>
    <w:p w14:paraId="064B1625"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Yeah, it makes me feel like I’m doing something wrong.</w:t>
      </w:r>
    </w:p>
    <w:p w14:paraId="099D37AD"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You’ve been putting in a lot of effort, and it’s hard when the results don’t reflect that.</w:t>
      </w:r>
    </w:p>
    <w:p w14:paraId="6F6D9E18"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Exactly.</w:t>
      </w:r>
    </w:p>
    <w:p w14:paraId="5B56EC0A"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When you think about the job search process, what parts do you feel most confident about?</w:t>
      </w:r>
    </w:p>
    <w:p w14:paraId="30AA1613"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I think I’m pretty good at explaining my work experience. Interviews don’t scare me too much once I’m there.</w:t>
      </w:r>
    </w:p>
    <w:p w14:paraId="081D9399"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w:t>
      </w:r>
      <w:proofErr w:type="gramStart"/>
      <w:r w:rsidRPr="00034AFE">
        <w:rPr>
          <w:rFonts w:ascii="Arial" w:hAnsi="Arial"/>
          <w:sz w:val="24"/>
        </w:rPr>
        <w:t>So</w:t>
      </w:r>
      <w:proofErr w:type="gramEnd"/>
      <w:r w:rsidRPr="00034AFE">
        <w:rPr>
          <w:rFonts w:ascii="Arial" w:hAnsi="Arial"/>
          <w:sz w:val="24"/>
        </w:rPr>
        <w:t xml:space="preserve"> talking about your background and experience is a strength for you.</w:t>
      </w:r>
    </w:p>
    <w:p w14:paraId="71B40D00"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Yes.</w:t>
      </w:r>
    </w:p>
    <w:p w14:paraId="2363B096"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What parts of the process feel more challenging?</w:t>
      </w:r>
    </w:p>
    <w:p w14:paraId="427A406F"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Sometimes the online applications are difficult to navigate. And getting to interviews in places I’ve never been before makes me nervous.</w:t>
      </w:r>
    </w:p>
    <w:p w14:paraId="6706C946"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w:t>
      </w:r>
      <w:proofErr w:type="gramStart"/>
      <w:r w:rsidRPr="00034AFE">
        <w:rPr>
          <w:rFonts w:ascii="Arial" w:hAnsi="Arial"/>
          <w:sz w:val="24"/>
        </w:rPr>
        <w:t>So</w:t>
      </w:r>
      <w:proofErr w:type="gramEnd"/>
      <w:r w:rsidRPr="00034AFE">
        <w:rPr>
          <w:rFonts w:ascii="Arial" w:hAnsi="Arial"/>
          <w:sz w:val="24"/>
        </w:rPr>
        <w:t xml:space="preserve"> both the computer side of the job search and traveling to unfamiliar places can be stressful.</w:t>
      </w:r>
    </w:p>
    <w:p w14:paraId="0A64724D"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Yeah, especially the traveling part.</w:t>
      </w:r>
    </w:p>
    <w:p w14:paraId="4A81AEB7" w14:textId="77777777" w:rsidR="00034AFE" w:rsidRPr="00034AFE" w:rsidRDefault="00034AFE" w:rsidP="00034AFE">
      <w:pPr>
        <w:rPr>
          <w:rFonts w:ascii="Arial" w:hAnsi="Arial"/>
          <w:sz w:val="24"/>
        </w:rPr>
      </w:pPr>
      <w:r w:rsidRPr="00034AFE">
        <w:rPr>
          <w:rFonts w:ascii="Arial" w:hAnsi="Arial"/>
          <w:sz w:val="24"/>
        </w:rPr>
        <w:pict w14:anchorId="78F4E075">
          <v:rect id="_x0000_i1056" style="width:0;height:1.5pt" o:hralign="center" o:hrstd="t" o:hr="t" fillcolor="#a0a0a0" stroked="f"/>
        </w:pict>
      </w:r>
    </w:p>
    <w:p w14:paraId="6C188BE7" w14:textId="77777777" w:rsidR="00034AFE" w:rsidRPr="00034AFE" w:rsidRDefault="00034AFE" w:rsidP="00034AFE">
      <w:pPr>
        <w:rPr>
          <w:rFonts w:ascii="Arial" w:hAnsi="Arial"/>
          <w:b/>
          <w:bCs/>
          <w:sz w:val="24"/>
        </w:rPr>
      </w:pPr>
      <w:r w:rsidRPr="00034AFE">
        <w:rPr>
          <w:rFonts w:ascii="Arial" w:hAnsi="Arial"/>
          <w:b/>
          <w:bCs/>
          <w:sz w:val="24"/>
        </w:rPr>
        <w:t>Travel / Cane Skills</w:t>
      </w:r>
    </w:p>
    <w:p w14:paraId="04BC0C91"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Tell me a little about how comfortable you feel traveling with your cane in unfamiliar places.</w:t>
      </w:r>
    </w:p>
    <w:p w14:paraId="3D3ABCAA"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I’m okay in places I know well, but when it’s somewhere new, I get nervous and sometimes ask for help.</w:t>
      </w:r>
    </w:p>
    <w:p w14:paraId="1164A31F"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In familiar places you feel fairly independent, but new environments can feel uncertain.</w:t>
      </w:r>
    </w:p>
    <w:p w14:paraId="5CD29C2D" w14:textId="77777777" w:rsidR="00034AFE" w:rsidRPr="00034AFE" w:rsidRDefault="00034AFE" w:rsidP="00034AFE">
      <w:pPr>
        <w:rPr>
          <w:rFonts w:ascii="Arial" w:hAnsi="Arial"/>
          <w:sz w:val="24"/>
        </w:rPr>
      </w:pPr>
      <w:r w:rsidRPr="00034AFE">
        <w:rPr>
          <w:rFonts w:ascii="Arial" w:hAnsi="Arial"/>
          <w:b/>
          <w:bCs/>
          <w:sz w:val="24"/>
        </w:rPr>
        <w:lastRenderedPageBreak/>
        <w:t>Jane:</w:t>
      </w:r>
      <w:r w:rsidRPr="00034AFE">
        <w:rPr>
          <w:rFonts w:ascii="Arial" w:hAnsi="Arial"/>
          <w:sz w:val="24"/>
        </w:rPr>
        <w:t xml:space="preserve"> Yes.</w:t>
      </w:r>
    </w:p>
    <w:p w14:paraId="16BE41DE"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How do you think that affects going to job interviews?</w:t>
      </w:r>
    </w:p>
    <w:p w14:paraId="1BF19B1F"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I worry about finding the building or the right office. It makes me anxious before the interview even starts.</w:t>
      </w:r>
    </w:p>
    <w:p w14:paraId="1ED8B3F4"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w:t>
      </w:r>
      <w:proofErr w:type="gramStart"/>
      <w:r w:rsidRPr="00034AFE">
        <w:rPr>
          <w:rFonts w:ascii="Arial" w:hAnsi="Arial"/>
          <w:sz w:val="24"/>
        </w:rPr>
        <w:t>So</w:t>
      </w:r>
      <w:proofErr w:type="gramEnd"/>
      <w:r w:rsidRPr="00034AFE">
        <w:rPr>
          <w:rFonts w:ascii="Arial" w:hAnsi="Arial"/>
          <w:sz w:val="24"/>
        </w:rPr>
        <w:t xml:space="preserve"> the uncertainty about navigating the space can take some of your focus away from the interview itself.</w:t>
      </w:r>
    </w:p>
    <w:p w14:paraId="7A7C5A40"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Exactly.</w:t>
      </w:r>
    </w:p>
    <w:p w14:paraId="0F9F3573"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What kinds of travel situations would you like to feel more confident with?</w:t>
      </w:r>
    </w:p>
    <w:p w14:paraId="69D23B57"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Finding entrances to buildings, locating elevators, and getting around inside larger offices.</w:t>
      </w:r>
    </w:p>
    <w:p w14:paraId="413B6C25"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Those are really important skills for both interviews and future workplaces.</w:t>
      </w:r>
    </w:p>
    <w:p w14:paraId="1FB0A4BB"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Yeah, I think if I were better with my cane in those situations, I’d feel more confident overall.</w:t>
      </w:r>
    </w:p>
    <w:p w14:paraId="56AC52E1"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On a scale from 1 to 10, how important would it be for you to improve those travel skills?</w:t>
      </w:r>
    </w:p>
    <w:p w14:paraId="2BF45D61"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Probably an 8.</w:t>
      </w:r>
    </w:p>
    <w:p w14:paraId="58AF0B55"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An 8 shows it matters a lot to you. Why that number?</w:t>
      </w:r>
    </w:p>
    <w:p w14:paraId="4E52A574"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Because being able to get around independently would make interviews a lot less stressful.</w:t>
      </w:r>
    </w:p>
    <w:p w14:paraId="53A22A5B"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Greater independence with your cane could help you feel more confident and prepared.</w:t>
      </w:r>
    </w:p>
    <w:p w14:paraId="0F3FCF63"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Yes.</w:t>
      </w:r>
    </w:p>
    <w:p w14:paraId="1E03B2C7" w14:textId="77777777" w:rsidR="00034AFE" w:rsidRPr="00034AFE" w:rsidRDefault="00034AFE" w:rsidP="00034AFE">
      <w:pPr>
        <w:rPr>
          <w:rFonts w:ascii="Arial" w:hAnsi="Arial"/>
          <w:sz w:val="24"/>
        </w:rPr>
      </w:pPr>
      <w:r w:rsidRPr="00034AFE">
        <w:rPr>
          <w:rFonts w:ascii="Arial" w:hAnsi="Arial"/>
          <w:sz w:val="24"/>
        </w:rPr>
        <w:pict w14:anchorId="6553E329">
          <v:rect id="_x0000_i1057" style="width:0;height:1.5pt" o:hralign="center" o:hrstd="t" o:hr="t" fillcolor="#a0a0a0" stroked="f"/>
        </w:pict>
      </w:r>
    </w:p>
    <w:p w14:paraId="0EEE3D69" w14:textId="77777777" w:rsidR="00034AFE" w:rsidRPr="00034AFE" w:rsidRDefault="00034AFE" w:rsidP="00034AFE">
      <w:pPr>
        <w:rPr>
          <w:rFonts w:ascii="Arial" w:hAnsi="Arial"/>
          <w:b/>
          <w:bCs/>
          <w:sz w:val="24"/>
        </w:rPr>
      </w:pPr>
      <w:r w:rsidRPr="00034AFE">
        <w:rPr>
          <w:rFonts w:ascii="Arial" w:hAnsi="Arial"/>
          <w:b/>
          <w:bCs/>
          <w:sz w:val="24"/>
        </w:rPr>
        <w:t>Computer / Technology Skills</w:t>
      </w:r>
    </w:p>
    <w:p w14:paraId="64B692B3"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You also mentioned the online application process can sometimes be challenging. Can you tell me more about that?</w:t>
      </w:r>
    </w:p>
    <w:p w14:paraId="4B26C7A6"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Sometimes websites are confusing with my screen reader, or I’m not sure I’m filling things out the most efficient way.</w:t>
      </w:r>
    </w:p>
    <w:p w14:paraId="29C6175A"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w:t>
      </w:r>
      <w:proofErr w:type="gramStart"/>
      <w:r w:rsidRPr="00034AFE">
        <w:rPr>
          <w:rFonts w:ascii="Arial" w:hAnsi="Arial"/>
          <w:sz w:val="24"/>
        </w:rPr>
        <w:t>So</w:t>
      </w:r>
      <w:proofErr w:type="gramEnd"/>
      <w:r w:rsidRPr="00034AFE">
        <w:rPr>
          <w:rFonts w:ascii="Arial" w:hAnsi="Arial"/>
          <w:sz w:val="24"/>
        </w:rPr>
        <w:t xml:space="preserve"> you’re able to complete applications, but it can take extra time and effort.</w:t>
      </w:r>
    </w:p>
    <w:p w14:paraId="2F7AAEB0"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Yes, exactly.</w:t>
      </w:r>
    </w:p>
    <w:p w14:paraId="108C6B5C"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What technology do you usually use for job searching?</w:t>
      </w:r>
    </w:p>
    <w:p w14:paraId="75FF5E98" w14:textId="77777777" w:rsidR="00034AFE" w:rsidRPr="00034AFE" w:rsidRDefault="00034AFE" w:rsidP="00034AFE">
      <w:pPr>
        <w:rPr>
          <w:rFonts w:ascii="Arial" w:hAnsi="Arial"/>
          <w:sz w:val="24"/>
        </w:rPr>
      </w:pPr>
      <w:r w:rsidRPr="00034AFE">
        <w:rPr>
          <w:rFonts w:ascii="Arial" w:hAnsi="Arial"/>
          <w:b/>
          <w:bCs/>
          <w:sz w:val="24"/>
        </w:rPr>
        <w:lastRenderedPageBreak/>
        <w:t>Jane:</w:t>
      </w:r>
      <w:r w:rsidRPr="00034AFE">
        <w:rPr>
          <w:rFonts w:ascii="Arial" w:hAnsi="Arial"/>
          <w:sz w:val="24"/>
        </w:rPr>
        <w:t xml:space="preserve"> I mostly use my laptop with a screen reader.</w:t>
      </w:r>
    </w:p>
    <w:p w14:paraId="60DCD392"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That’s great that you’re already using that technology. What would you like to feel more confident doing on the computer?</w:t>
      </w:r>
    </w:p>
    <w:p w14:paraId="12AD66AD"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Navigating job sites faster and making sure I’m completing applications correctly.</w:t>
      </w:r>
    </w:p>
    <w:p w14:paraId="2148BE23"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w:t>
      </w:r>
      <w:proofErr w:type="gramStart"/>
      <w:r w:rsidRPr="00034AFE">
        <w:rPr>
          <w:rFonts w:ascii="Arial" w:hAnsi="Arial"/>
          <w:sz w:val="24"/>
        </w:rPr>
        <w:t>So</w:t>
      </w:r>
      <w:proofErr w:type="gramEnd"/>
      <w:r w:rsidRPr="00034AFE">
        <w:rPr>
          <w:rFonts w:ascii="Arial" w:hAnsi="Arial"/>
          <w:sz w:val="24"/>
        </w:rPr>
        <w:t xml:space="preserve"> building efficiency and confidence with your screen reader and job search websites could make the process smoother.</w:t>
      </w:r>
    </w:p>
    <w:p w14:paraId="7EB2FC88"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Yes, definitely.</w:t>
      </w:r>
    </w:p>
    <w:p w14:paraId="338EF9F9"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On a scale from 1 to 10, how important is improving those computer skills for your job search?</w:t>
      </w:r>
    </w:p>
    <w:p w14:paraId="0F189602"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Maybe a 7.</w:t>
      </w:r>
    </w:p>
    <w:p w14:paraId="3D3F8851"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What makes it a 7 for you?</w:t>
      </w:r>
    </w:p>
    <w:p w14:paraId="495D711A"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Because if the applications were easier for me to complete, I could apply to more jobs and feel less stressed.</w:t>
      </w:r>
    </w:p>
    <w:p w14:paraId="20C8DEF2"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That makes a lot of sense.</w:t>
      </w:r>
    </w:p>
    <w:p w14:paraId="551D9DFD" w14:textId="77777777" w:rsidR="00034AFE" w:rsidRPr="00034AFE" w:rsidRDefault="00034AFE" w:rsidP="00034AFE">
      <w:pPr>
        <w:rPr>
          <w:rFonts w:ascii="Arial" w:hAnsi="Arial"/>
          <w:sz w:val="24"/>
        </w:rPr>
      </w:pPr>
      <w:r w:rsidRPr="00034AFE">
        <w:rPr>
          <w:rFonts w:ascii="Arial" w:hAnsi="Arial"/>
          <w:sz w:val="24"/>
        </w:rPr>
        <w:pict w14:anchorId="5E3E8312">
          <v:rect id="_x0000_i1058" style="width:0;height:1.5pt" o:hralign="center" o:hrstd="t" o:hr="t" fillcolor="#a0a0a0" stroked="f"/>
        </w:pict>
      </w:r>
    </w:p>
    <w:p w14:paraId="6C42D5F7" w14:textId="77777777" w:rsidR="00034AFE" w:rsidRPr="00034AFE" w:rsidRDefault="00034AFE" w:rsidP="00034AFE">
      <w:pPr>
        <w:rPr>
          <w:rFonts w:ascii="Arial" w:hAnsi="Arial"/>
          <w:b/>
          <w:bCs/>
          <w:sz w:val="24"/>
        </w:rPr>
      </w:pPr>
      <w:r w:rsidRPr="00034AFE">
        <w:rPr>
          <w:rFonts w:ascii="Arial" w:hAnsi="Arial"/>
          <w:b/>
          <w:bCs/>
          <w:sz w:val="24"/>
        </w:rPr>
        <w:t>Closing Summary</w:t>
      </w:r>
    </w:p>
    <w:p w14:paraId="5B174383"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Let me summarize what I’ve heard. You’ve been putting a lot of effort into applying for jobs, but the process has been frustrating. You feel confident talking about your experience, which is a real strength. At the same time, traveling to unfamiliar places with your cane and navigating online job applications with technology can sometimes be challenging. You believe that strengthening your cane travel skills and improving your computer skills could help you feel more confident and successful in your job search. Did I capture that correctly?</w:t>
      </w:r>
    </w:p>
    <w:p w14:paraId="2685F041"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Yes, that’s exactly it.</w:t>
      </w:r>
    </w:p>
    <w:p w14:paraId="7B5EA428"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I really appreciate how open you’ve been about these challenges and your willingness to work on them. How would you feel about us developing a plan to practice cane travel in workplace environments and also spend some time building your computer skills for online applications?</w:t>
      </w:r>
    </w:p>
    <w:p w14:paraId="78CC9BB9"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I’d really like that. I think it would help a lot.</w:t>
      </w:r>
    </w:p>
    <w:p w14:paraId="5C7EF886" w14:textId="77777777" w:rsidR="00034AFE" w:rsidRPr="00034AFE" w:rsidRDefault="00034AFE" w:rsidP="00034AFE">
      <w:pPr>
        <w:rPr>
          <w:rFonts w:ascii="Arial" w:hAnsi="Arial"/>
          <w:sz w:val="24"/>
        </w:rPr>
      </w:pPr>
      <w:r w:rsidRPr="00034AFE">
        <w:rPr>
          <w:rFonts w:ascii="Arial" w:hAnsi="Arial"/>
          <w:b/>
          <w:bCs/>
          <w:sz w:val="24"/>
        </w:rPr>
        <w:t>Counselor:</w:t>
      </w:r>
      <w:r w:rsidRPr="00034AFE">
        <w:rPr>
          <w:rFonts w:ascii="Arial" w:hAnsi="Arial"/>
          <w:sz w:val="24"/>
        </w:rPr>
        <w:t xml:space="preserve"> Great. Let’s start by setting a few travel goals and a few computer skill goals that will support your employment goals.</w:t>
      </w:r>
    </w:p>
    <w:p w14:paraId="0E111150" w14:textId="77777777" w:rsidR="00034AFE" w:rsidRPr="00034AFE" w:rsidRDefault="00034AFE" w:rsidP="00034AFE">
      <w:pPr>
        <w:rPr>
          <w:rFonts w:ascii="Arial" w:hAnsi="Arial"/>
          <w:sz w:val="24"/>
        </w:rPr>
      </w:pPr>
      <w:r w:rsidRPr="00034AFE">
        <w:rPr>
          <w:rFonts w:ascii="Arial" w:hAnsi="Arial"/>
          <w:b/>
          <w:bCs/>
          <w:sz w:val="24"/>
        </w:rPr>
        <w:t>Jane:</w:t>
      </w:r>
      <w:r w:rsidRPr="00034AFE">
        <w:rPr>
          <w:rFonts w:ascii="Arial" w:hAnsi="Arial"/>
          <w:sz w:val="24"/>
        </w:rPr>
        <w:t xml:space="preserve"> That sounds good.</w:t>
      </w:r>
    </w:p>
    <w:p w14:paraId="48997557" w14:textId="77777777" w:rsidR="00034AFE" w:rsidRPr="00034AFE" w:rsidRDefault="00034AFE" w:rsidP="00034AFE">
      <w:pPr>
        <w:ind w:left="360"/>
        <w:rPr>
          <w:rFonts w:ascii="Arial" w:hAnsi="Arial" w:cs="Segoe UI Emoji"/>
          <w:sz w:val="24"/>
        </w:rPr>
      </w:pPr>
    </w:p>
    <w:p w14:paraId="46923C5C" w14:textId="77777777" w:rsidR="00034AFE" w:rsidRPr="00034AFE" w:rsidRDefault="00034AFE" w:rsidP="00034AFE">
      <w:pPr>
        <w:ind w:left="720"/>
        <w:rPr>
          <w:rFonts w:ascii="Arial" w:hAnsi="Arial" w:cs="Segoe UI Emoji"/>
          <w:sz w:val="24"/>
        </w:rPr>
      </w:pPr>
      <w:proofErr w:type="spellStart"/>
      <w:r w:rsidRPr="00034AFE">
        <w:rPr>
          <w:rFonts w:ascii="Arial" w:hAnsi="Arial" w:cs="Segoe UI Emoji"/>
          <w:sz w:val="24"/>
        </w:rPr>
        <w:lastRenderedPageBreak/>
        <w:t>Demostration</w:t>
      </w:r>
      <w:proofErr w:type="spellEnd"/>
      <w:r w:rsidRPr="00034AFE">
        <w:rPr>
          <w:rFonts w:ascii="Arial" w:hAnsi="Arial" w:cs="Segoe UI Emoji"/>
          <w:sz w:val="24"/>
        </w:rPr>
        <w:t xml:space="preserve"> of Motivational Learning </w:t>
      </w:r>
    </w:p>
    <w:p w14:paraId="60266165" w14:textId="26603DB3" w:rsidR="00034AFE" w:rsidRPr="00034AFE" w:rsidRDefault="00034AFE" w:rsidP="00034AFE">
      <w:pPr>
        <w:pStyle w:val="ListParagraph"/>
        <w:numPr>
          <w:ilvl w:val="0"/>
          <w:numId w:val="1"/>
        </w:numPr>
        <w:rPr>
          <w:rFonts w:ascii="Arial" w:hAnsi="Arial"/>
          <w:sz w:val="24"/>
        </w:rPr>
      </w:pPr>
      <w:r w:rsidRPr="00034AFE">
        <w:rPr>
          <w:rFonts w:ascii="Arial" w:hAnsi="Arial"/>
          <w:b/>
          <w:bCs/>
          <w:sz w:val="24"/>
        </w:rPr>
        <w:t>Open-ended questions</w:t>
      </w:r>
    </w:p>
    <w:p w14:paraId="3B73496A" w14:textId="77777777" w:rsidR="00034AFE" w:rsidRPr="00034AFE" w:rsidRDefault="00034AFE" w:rsidP="00034AFE">
      <w:pPr>
        <w:numPr>
          <w:ilvl w:val="0"/>
          <w:numId w:val="1"/>
        </w:numPr>
        <w:rPr>
          <w:rFonts w:ascii="Arial" w:hAnsi="Arial"/>
          <w:sz w:val="24"/>
        </w:rPr>
      </w:pPr>
      <w:r w:rsidRPr="00034AFE">
        <w:rPr>
          <w:rFonts w:ascii="Arial" w:hAnsi="Arial"/>
          <w:b/>
          <w:bCs/>
          <w:sz w:val="24"/>
        </w:rPr>
        <w:t>Reflections</w:t>
      </w:r>
    </w:p>
    <w:p w14:paraId="50D44CA9" w14:textId="77777777" w:rsidR="00034AFE" w:rsidRPr="00034AFE" w:rsidRDefault="00034AFE" w:rsidP="00034AFE">
      <w:pPr>
        <w:numPr>
          <w:ilvl w:val="0"/>
          <w:numId w:val="1"/>
        </w:numPr>
        <w:rPr>
          <w:rFonts w:ascii="Arial" w:hAnsi="Arial"/>
          <w:sz w:val="24"/>
        </w:rPr>
      </w:pPr>
      <w:r w:rsidRPr="00034AFE">
        <w:rPr>
          <w:rFonts w:ascii="Arial" w:hAnsi="Arial"/>
          <w:b/>
          <w:bCs/>
          <w:sz w:val="24"/>
        </w:rPr>
        <w:t>Affirmations</w:t>
      </w:r>
    </w:p>
    <w:p w14:paraId="7B8DD179" w14:textId="77777777" w:rsidR="00034AFE" w:rsidRPr="00034AFE" w:rsidRDefault="00034AFE" w:rsidP="00034AFE">
      <w:pPr>
        <w:numPr>
          <w:ilvl w:val="0"/>
          <w:numId w:val="1"/>
        </w:numPr>
        <w:rPr>
          <w:rFonts w:ascii="Arial" w:hAnsi="Arial"/>
          <w:sz w:val="24"/>
        </w:rPr>
      </w:pPr>
      <w:r w:rsidRPr="00034AFE">
        <w:rPr>
          <w:rFonts w:ascii="Arial" w:hAnsi="Arial"/>
          <w:b/>
          <w:bCs/>
          <w:sz w:val="24"/>
        </w:rPr>
        <w:t>Scaling questions</w:t>
      </w:r>
    </w:p>
    <w:p w14:paraId="0AAA063F" w14:textId="77777777" w:rsidR="00034AFE" w:rsidRPr="00034AFE" w:rsidRDefault="00034AFE" w:rsidP="00034AFE">
      <w:pPr>
        <w:numPr>
          <w:ilvl w:val="0"/>
          <w:numId w:val="1"/>
        </w:numPr>
        <w:rPr>
          <w:rFonts w:ascii="Arial" w:hAnsi="Arial"/>
          <w:sz w:val="24"/>
        </w:rPr>
      </w:pPr>
      <w:r w:rsidRPr="00034AFE">
        <w:rPr>
          <w:rFonts w:ascii="Arial" w:hAnsi="Arial"/>
          <w:b/>
          <w:bCs/>
          <w:sz w:val="24"/>
        </w:rPr>
        <w:t>Summary</w:t>
      </w:r>
    </w:p>
    <w:p w14:paraId="3DF5EF20" w14:textId="77777777" w:rsidR="00AE4537" w:rsidRPr="00034AFE" w:rsidRDefault="00AE4537">
      <w:pPr>
        <w:rPr>
          <w:rFonts w:ascii="Arial" w:hAnsi="Arial"/>
          <w:sz w:val="24"/>
        </w:rPr>
      </w:pPr>
    </w:p>
    <w:sectPr w:rsidR="00AE4537" w:rsidRPr="00034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31A3B"/>
    <w:multiLevelType w:val="multilevel"/>
    <w:tmpl w:val="2010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85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FE"/>
    <w:rsid w:val="00034AFE"/>
    <w:rsid w:val="00AE4537"/>
    <w:rsid w:val="00F3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E0448"/>
  <w15:chartTrackingRefBased/>
  <w15:docId w15:val="{571FFBF1-697C-4348-9D4F-94536B9D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A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A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A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A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A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A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AFE"/>
    <w:rPr>
      <w:rFonts w:eastAsiaTheme="majorEastAsia" w:cstheme="majorBidi"/>
      <w:color w:val="272727" w:themeColor="text1" w:themeTint="D8"/>
    </w:rPr>
  </w:style>
  <w:style w:type="paragraph" w:styleId="Title">
    <w:name w:val="Title"/>
    <w:basedOn w:val="Normal"/>
    <w:next w:val="Normal"/>
    <w:link w:val="TitleChar"/>
    <w:uiPriority w:val="10"/>
    <w:qFormat/>
    <w:rsid w:val="00034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AFE"/>
    <w:pPr>
      <w:spacing w:before="160"/>
      <w:jc w:val="center"/>
    </w:pPr>
    <w:rPr>
      <w:i/>
      <w:iCs/>
      <w:color w:val="404040" w:themeColor="text1" w:themeTint="BF"/>
    </w:rPr>
  </w:style>
  <w:style w:type="character" w:customStyle="1" w:styleId="QuoteChar">
    <w:name w:val="Quote Char"/>
    <w:basedOn w:val="DefaultParagraphFont"/>
    <w:link w:val="Quote"/>
    <w:uiPriority w:val="29"/>
    <w:rsid w:val="00034AFE"/>
    <w:rPr>
      <w:i/>
      <w:iCs/>
      <w:color w:val="404040" w:themeColor="text1" w:themeTint="BF"/>
    </w:rPr>
  </w:style>
  <w:style w:type="paragraph" w:styleId="ListParagraph">
    <w:name w:val="List Paragraph"/>
    <w:basedOn w:val="Normal"/>
    <w:uiPriority w:val="34"/>
    <w:qFormat/>
    <w:rsid w:val="00034AFE"/>
    <w:pPr>
      <w:ind w:left="720"/>
      <w:contextualSpacing/>
    </w:pPr>
  </w:style>
  <w:style w:type="character" w:styleId="IntenseEmphasis">
    <w:name w:val="Intense Emphasis"/>
    <w:basedOn w:val="DefaultParagraphFont"/>
    <w:uiPriority w:val="21"/>
    <w:qFormat/>
    <w:rsid w:val="00034AFE"/>
    <w:rPr>
      <w:i/>
      <w:iCs/>
      <w:color w:val="0F4761" w:themeColor="accent1" w:themeShade="BF"/>
    </w:rPr>
  </w:style>
  <w:style w:type="paragraph" w:styleId="IntenseQuote">
    <w:name w:val="Intense Quote"/>
    <w:basedOn w:val="Normal"/>
    <w:next w:val="Normal"/>
    <w:link w:val="IntenseQuoteChar"/>
    <w:uiPriority w:val="30"/>
    <w:qFormat/>
    <w:rsid w:val="00034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AFE"/>
    <w:rPr>
      <w:i/>
      <w:iCs/>
      <w:color w:val="0F4761" w:themeColor="accent1" w:themeShade="BF"/>
    </w:rPr>
  </w:style>
  <w:style w:type="character" w:styleId="IntenseReference">
    <w:name w:val="Intense Reference"/>
    <w:basedOn w:val="DefaultParagraphFont"/>
    <w:uiPriority w:val="32"/>
    <w:qFormat/>
    <w:rsid w:val="00034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5796">
      <w:bodyDiv w:val="1"/>
      <w:marLeft w:val="0"/>
      <w:marRight w:val="0"/>
      <w:marTop w:val="0"/>
      <w:marBottom w:val="0"/>
      <w:divBdr>
        <w:top w:val="none" w:sz="0" w:space="0" w:color="auto"/>
        <w:left w:val="none" w:sz="0" w:space="0" w:color="auto"/>
        <w:bottom w:val="none" w:sz="0" w:space="0" w:color="auto"/>
        <w:right w:val="none" w:sz="0" w:space="0" w:color="auto"/>
      </w:divBdr>
    </w:div>
    <w:div w:id="77047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765</Words>
  <Characters>4364</Characters>
  <Application>Microsoft Office Word</Application>
  <DocSecurity>0</DocSecurity>
  <Lines>36</Lines>
  <Paragraphs>10</Paragraphs>
  <ScaleCrop>false</ScaleCrop>
  <Company>VITA</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Jimmy (DBVI)</dc:creator>
  <cp:keywords/>
  <dc:description/>
  <cp:lastModifiedBy>Morris, Jimmy (DBVI)</cp:lastModifiedBy>
  <cp:revision>1</cp:revision>
  <dcterms:created xsi:type="dcterms:W3CDTF">2026-03-15T12:47:00Z</dcterms:created>
  <dcterms:modified xsi:type="dcterms:W3CDTF">2026-03-15T12:56:00Z</dcterms:modified>
</cp:coreProperties>
</file>